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1C" w:rsidRPr="00F9591C" w:rsidRDefault="00F9591C" w:rsidP="00E530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AVISO - </w:t>
      </w:r>
      <w:r w:rsidRPr="00F9591C">
        <w:rPr>
          <w:rFonts w:ascii="Arial" w:hAnsi="Arial" w:cs="Arial"/>
          <w:b/>
        </w:rPr>
        <w:t>REVOGAÇÃO DE LICITAÇÃO</w:t>
      </w:r>
    </w:p>
    <w:p w:rsidR="00414D3A" w:rsidRDefault="00F9591C" w:rsidP="00F9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9591C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a</w:t>
      </w:r>
      <w:r w:rsidRPr="00F9591C">
        <w:rPr>
          <w:rFonts w:ascii="Arial" w:hAnsi="Arial" w:cs="Arial"/>
        </w:rPr>
        <w:t xml:space="preserve"> do Município de </w:t>
      </w:r>
      <w:r>
        <w:rPr>
          <w:rFonts w:ascii="Arial" w:hAnsi="Arial" w:cs="Arial"/>
        </w:rPr>
        <w:t>Icém</w:t>
      </w:r>
      <w:r w:rsidRPr="00F9591C">
        <w:rPr>
          <w:rFonts w:ascii="Arial" w:hAnsi="Arial" w:cs="Arial"/>
        </w:rPr>
        <w:t xml:space="preserve">, Estado de São Paulo, no uso de suas atribuições legais, com fundamento </w:t>
      </w:r>
      <w:r>
        <w:rPr>
          <w:rFonts w:ascii="Arial" w:hAnsi="Arial" w:cs="Arial"/>
        </w:rPr>
        <w:t>na cláusula dezesseis, item 1</w:t>
      </w:r>
      <w:r w:rsidR="00F6719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F6719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edital e </w:t>
      </w:r>
      <w:r w:rsidRPr="00F9591C">
        <w:rPr>
          <w:rFonts w:ascii="Arial" w:hAnsi="Arial" w:cs="Arial"/>
        </w:rPr>
        <w:t xml:space="preserve">no Artigo 49 da Lei nº 8.666/93, </w:t>
      </w:r>
      <w:r w:rsidR="009D5682" w:rsidRPr="00F9591C">
        <w:rPr>
          <w:rFonts w:ascii="Arial" w:hAnsi="Arial" w:cs="Arial"/>
        </w:rPr>
        <w:t>determinou</w:t>
      </w:r>
      <w:r w:rsidRPr="00F9591C">
        <w:rPr>
          <w:rFonts w:ascii="Arial" w:hAnsi="Arial" w:cs="Arial"/>
        </w:rPr>
        <w:t xml:space="preserve"> a </w:t>
      </w:r>
      <w:r w:rsidRPr="00E5305A">
        <w:rPr>
          <w:rFonts w:ascii="Arial" w:hAnsi="Arial" w:cs="Arial"/>
          <w:b/>
        </w:rPr>
        <w:t>REVOGAÇÃO</w:t>
      </w:r>
      <w:r w:rsidRPr="00F9591C">
        <w:rPr>
          <w:rFonts w:ascii="Arial" w:hAnsi="Arial" w:cs="Arial"/>
        </w:rPr>
        <w:t xml:space="preserve"> do Processo Licitatório </w:t>
      </w:r>
      <w:r>
        <w:rPr>
          <w:rFonts w:ascii="Arial" w:hAnsi="Arial" w:cs="Arial"/>
        </w:rPr>
        <w:t>nº 0</w:t>
      </w:r>
      <w:r w:rsidR="00F67192">
        <w:rPr>
          <w:rFonts w:ascii="Arial" w:hAnsi="Arial" w:cs="Arial"/>
        </w:rPr>
        <w:t>46</w:t>
      </w:r>
      <w:r>
        <w:rPr>
          <w:rFonts w:ascii="Arial" w:hAnsi="Arial" w:cs="Arial"/>
        </w:rPr>
        <w:t>/201</w:t>
      </w:r>
      <w:r w:rsidR="00F6719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</w:t>
      </w:r>
      <w:r w:rsidR="00F67192">
        <w:rPr>
          <w:rFonts w:ascii="Arial" w:hAnsi="Arial" w:cs="Arial"/>
          <w:b/>
        </w:rPr>
        <w:t>Pregão Presencial</w:t>
      </w:r>
      <w:r w:rsidRPr="00E5305A">
        <w:rPr>
          <w:rFonts w:ascii="Arial" w:hAnsi="Arial" w:cs="Arial"/>
          <w:b/>
        </w:rPr>
        <w:t xml:space="preserve"> nº 0</w:t>
      </w:r>
      <w:r w:rsidR="00F67192">
        <w:rPr>
          <w:rFonts w:ascii="Arial" w:hAnsi="Arial" w:cs="Arial"/>
          <w:b/>
        </w:rPr>
        <w:t>16</w:t>
      </w:r>
      <w:r w:rsidRPr="00E5305A">
        <w:rPr>
          <w:rFonts w:ascii="Arial" w:hAnsi="Arial" w:cs="Arial"/>
          <w:b/>
        </w:rPr>
        <w:t>/201</w:t>
      </w:r>
      <w:r w:rsidR="00F67192">
        <w:rPr>
          <w:rFonts w:ascii="Arial" w:hAnsi="Arial" w:cs="Arial"/>
          <w:b/>
        </w:rPr>
        <w:t>9</w:t>
      </w:r>
      <w:r w:rsidRPr="00F9591C">
        <w:rPr>
          <w:rFonts w:ascii="Arial" w:hAnsi="Arial" w:cs="Arial"/>
        </w:rPr>
        <w:t xml:space="preserve"> - Objeto: </w:t>
      </w:r>
      <w:r w:rsidR="002512C5" w:rsidRPr="002512C5">
        <w:rPr>
          <w:rFonts w:ascii="Arial" w:hAnsi="Arial" w:cs="Arial"/>
          <w:bCs/>
        </w:rPr>
        <w:t>Contratação de empresa para o fornecimento de suplemento alimentar para pacientes acamados</w:t>
      </w:r>
      <w:r w:rsidRPr="002512C5">
        <w:rPr>
          <w:rFonts w:ascii="Arial" w:hAnsi="Arial" w:cs="Arial"/>
        </w:rPr>
        <w:t>.</w:t>
      </w:r>
      <w:r w:rsidRPr="00F9591C">
        <w:rPr>
          <w:rFonts w:ascii="Arial" w:hAnsi="Arial" w:cs="Arial"/>
        </w:rPr>
        <w:t xml:space="preserve"> </w:t>
      </w:r>
    </w:p>
    <w:p w:rsidR="00E5305A" w:rsidRDefault="00E5305A" w:rsidP="00F9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Icém/SP, 2</w:t>
      </w:r>
      <w:r w:rsidR="002512C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proofErr w:type="gramStart"/>
      <w:r w:rsidR="002512C5"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2019.</w:t>
      </w:r>
    </w:p>
    <w:p w:rsidR="00E5305A" w:rsidRDefault="00E5305A" w:rsidP="00F9591C">
      <w:pPr>
        <w:jc w:val="both"/>
        <w:rPr>
          <w:rFonts w:ascii="Arial" w:hAnsi="Arial" w:cs="Arial"/>
        </w:rPr>
      </w:pPr>
    </w:p>
    <w:p w:rsidR="002512C5" w:rsidRDefault="002512C5" w:rsidP="002512C5">
      <w:pPr>
        <w:pStyle w:val="Corpo"/>
        <w:spacing w:line="240" w:lineRule="atLeast"/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WAGNE</w:t>
      </w:r>
      <w:bookmarkStart w:id="0" w:name="_GoBack"/>
      <w:bookmarkEnd w:id="0"/>
      <w:r>
        <w:rPr>
          <w:rFonts w:ascii="Arial" w:hAnsi="Arial" w:cs="Arial"/>
          <w:b/>
          <w:bCs/>
        </w:rPr>
        <w:t>R BARROS PEREIRA</w:t>
      </w:r>
    </w:p>
    <w:p w:rsidR="002512C5" w:rsidRPr="002512C5" w:rsidRDefault="002512C5" w:rsidP="002512C5">
      <w:pPr>
        <w:pStyle w:val="Corpo"/>
        <w:spacing w:line="240" w:lineRule="atLeast"/>
        <w:ind w:left="282" w:firstLine="1134"/>
        <w:jc w:val="center"/>
        <w:rPr>
          <w:bCs/>
        </w:rPr>
      </w:pPr>
      <w:r w:rsidRPr="002512C5">
        <w:rPr>
          <w:rFonts w:ascii="Arial" w:hAnsi="Arial" w:cs="Arial"/>
        </w:rPr>
        <w:t>Pregoeiro</w:t>
      </w:r>
    </w:p>
    <w:p w:rsidR="00E5305A" w:rsidRPr="00F9591C" w:rsidRDefault="00E5305A" w:rsidP="002512C5">
      <w:pPr>
        <w:spacing w:after="0"/>
        <w:jc w:val="center"/>
        <w:rPr>
          <w:rFonts w:ascii="Arial" w:hAnsi="Arial" w:cs="Arial"/>
        </w:rPr>
      </w:pPr>
    </w:p>
    <w:sectPr w:rsidR="00E5305A" w:rsidRPr="00F9591C" w:rsidSect="00E5305A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1C"/>
    <w:rsid w:val="002512C5"/>
    <w:rsid w:val="00414D3A"/>
    <w:rsid w:val="009D5682"/>
    <w:rsid w:val="00A80077"/>
    <w:rsid w:val="00E5305A"/>
    <w:rsid w:val="00F67192"/>
    <w:rsid w:val="00F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07BA"/>
  <w15:chartTrackingRefBased/>
  <w15:docId w15:val="{D640652F-F556-40EE-8958-C3969D96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251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licita01</cp:lastModifiedBy>
  <cp:revision>4</cp:revision>
  <dcterms:created xsi:type="dcterms:W3CDTF">2019-09-24T12:13:00Z</dcterms:created>
  <dcterms:modified xsi:type="dcterms:W3CDTF">2019-09-24T12:15:00Z</dcterms:modified>
</cp:coreProperties>
</file>