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E4079" w14:textId="77777777" w:rsidR="00D302CD" w:rsidRDefault="00D302CD" w:rsidP="00935206">
      <w:pPr>
        <w:spacing w:line="320" w:lineRule="atLeast"/>
        <w:jc w:val="center"/>
        <w:rPr>
          <w:b/>
          <w:sz w:val="32"/>
          <w:szCs w:val="32"/>
        </w:rPr>
      </w:pPr>
    </w:p>
    <w:p w14:paraId="16C71D37" w14:textId="77777777" w:rsidR="006B4C8F" w:rsidRPr="00C43318" w:rsidRDefault="006B4C8F" w:rsidP="00935206">
      <w:pPr>
        <w:spacing w:line="320" w:lineRule="atLeast"/>
        <w:jc w:val="center"/>
        <w:rPr>
          <w:b/>
          <w:sz w:val="26"/>
          <w:szCs w:val="26"/>
        </w:rPr>
      </w:pPr>
    </w:p>
    <w:p w14:paraId="0F2DC329" w14:textId="77777777" w:rsidR="00D302CD" w:rsidRPr="002549F9" w:rsidRDefault="00D302CD" w:rsidP="00244AED">
      <w:pPr>
        <w:tabs>
          <w:tab w:val="left" w:pos="1843"/>
        </w:tabs>
        <w:spacing w:line="320" w:lineRule="atLeast"/>
        <w:jc w:val="both"/>
        <w:rPr>
          <w:sz w:val="26"/>
          <w:szCs w:val="26"/>
        </w:rPr>
      </w:pPr>
    </w:p>
    <w:p w14:paraId="1A573B21" w14:textId="77777777" w:rsidR="006D1561" w:rsidRPr="00C43318" w:rsidRDefault="006D1561" w:rsidP="00C43318">
      <w:pPr>
        <w:tabs>
          <w:tab w:val="left" w:pos="1843"/>
        </w:tabs>
        <w:spacing w:line="320" w:lineRule="atLeast"/>
        <w:ind w:left="1843" w:hanging="1843"/>
        <w:jc w:val="both"/>
        <w:rPr>
          <w:sz w:val="26"/>
          <w:szCs w:val="26"/>
        </w:rPr>
      </w:pPr>
    </w:p>
    <w:p w14:paraId="1F842EEA" w14:textId="50DEC1BB" w:rsidR="00622478" w:rsidRPr="00AB78CF" w:rsidRDefault="006B4C8F" w:rsidP="00C43318">
      <w:pPr>
        <w:tabs>
          <w:tab w:val="left" w:pos="1843"/>
        </w:tabs>
        <w:spacing w:line="320" w:lineRule="atLeast"/>
        <w:ind w:left="1843" w:hanging="1843"/>
        <w:jc w:val="both"/>
        <w:rPr>
          <w:b/>
          <w:bCs/>
          <w:sz w:val="26"/>
          <w:szCs w:val="26"/>
        </w:rPr>
      </w:pPr>
      <w:r w:rsidRPr="00C43318">
        <w:rPr>
          <w:b/>
          <w:sz w:val="26"/>
          <w:szCs w:val="26"/>
        </w:rPr>
        <w:t>REFERÊNCIA</w:t>
      </w:r>
      <w:r w:rsidR="00780F1E" w:rsidRPr="00C43318">
        <w:rPr>
          <w:sz w:val="26"/>
          <w:szCs w:val="26"/>
        </w:rPr>
        <w:t>:</w:t>
      </w:r>
      <w:r w:rsidR="00780F1E" w:rsidRPr="00C43318">
        <w:rPr>
          <w:sz w:val="26"/>
          <w:szCs w:val="26"/>
        </w:rPr>
        <w:tab/>
      </w:r>
      <w:r w:rsidR="00AB78CF">
        <w:rPr>
          <w:sz w:val="26"/>
          <w:szCs w:val="26"/>
        </w:rPr>
        <w:t xml:space="preserve"> </w:t>
      </w:r>
      <w:r w:rsidR="00AB78CF">
        <w:rPr>
          <w:sz w:val="26"/>
          <w:szCs w:val="26"/>
        </w:rPr>
        <w:tab/>
      </w:r>
      <w:r w:rsidR="00AB78CF" w:rsidRPr="00AB78CF">
        <w:rPr>
          <w:b/>
          <w:bCs/>
          <w:sz w:val="26"/>
          <w:szCs w:val="26"/>
        </w:rPr>
        <w:t>Pregão Presencial nº 18/2021.</w:t>
      </w:r>
    </w:p>
    <w:p w14:paraId="22F0430A" w14:textId="4A67445D" w:rsidR="00AB78CF" w:rsidRDefault="00AB78CF" w:rsidP="00C43318">
      <w:pPr>
        <w:tabs>
          <w:tab w:val="left" w:pos="1843"/>
        </w:tabs>
        <w:spacing w:line="320" w:lineRule="atLeast"/>
        <w:ind w:left="1843" w:hanging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Processo nº 035/2021</w:t>
      </w:r>
    </w:p>
    <w:p w14:paraId="2D089D40" w14:textId="69A4C300" w:rsidR="00BA1896" w:rsidRDefault="00BA1896" w:rsidP="00C43318">
      <w:pPr>
        <w:tabs>
          <w:tab w:val="left" w:pos="1843"/>
        </w:tabs>
        <w:spacing w:line="320" w:lineRule="atLeast"/>
        <w:ind w:left="1843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70D9BF4C" w14:textId="6C8CC0D1" w:rsidR="00D302CD" w:rsidRDefault="00D302CD" w:rsidP="00C43318">
      <w:pPr>
        <w:tabs>
          <w:tab w:val="left" w:pos="1843"/>
        </w:tabs>
        <w:spacing w:line="320" w:lineRule="atLeast"/>
        <w:ind w:left="1843" w:hanging="1843"/>
        <w:jc w:val="both"/>
        <w:rPr>
          <w:b/>
          <w:sz w:val="26"/>
          <w:szCs w:val="26"/>
        </w:rPr>
      </w:pPr>
    </w:p>
    <w:p w14:paraId="3E857CB6" w14:textId="77777777" w:rsidR="006D1561" w:rsidRPr="00C43318" w:rsidRDefault="006D1561" w:rsidP="00935206">
      <w:pPr>
        <w:spacing w:line="320" w:lineRule="atLeast"/>
        <w:jc w:val="both"/>
        <w:rPr>
          <w:sz w:val="26"/>
          <w:szCs w:val="26"/>
        </w:rPr>
      </w:pPr>
    </w:p>
    <w:p w14:paraId="220E3181" w14:textId="459F1D44" w:rsidR="00CB4612" w:rsidRDefault="00AB78CF" w:rsidP="007C205A">
      <w:pPr>
        <w:spacing w:line="320" w:lineRule="atLeast"/>
        <w:ind w:firstLine="18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Trata-se de impugnação ao Edital de Licitação referente ao Pregão Presencial nº 18/2021 interposto pela empresa </w:t>
      </w:r>
      <w:r w:rsidRPr="00AB78CF">
        <w:rPr>
          <w:b/>
          <w:bCs/>
          <w:sz w:val="26"/>
          <w:szCs w:val="26"/>
        </w:rPr>
        <w:t>MIRASSOL MED COMÉRCIO DE MEDICAMENTOS EIRELI</w:t>
      </w:r>
      <w:r>
        <w:rPr>
          <w:sz w:val="26"/>
          <w:szCs w:val="26"/>
        </w:rPr>
        <w:t>, apontando a existência de irregularidades formais no instrumento convocatório atinentes à habilitação preliminar das empresas licitantes.</w:t>
      </w:r>
    </w:p>
    <w:p w14:paraId="0EDACB36" w14:textId="7AB28BD0" w:rsidR="00AB78CF" w:rsidRDefault="00AB78CF" w:rsidP="007C205A">
      <w:pPr>
        <w:spacing w:line="320" w:lineRule="atLeast"/>
        <w:ind w:firstLine="1843"/>
        <w:jc w:val="both"/>
        <w:rPr>
          <w:sz w:val="26"/>
          <w:szCs w:val="26"/>
        </w:rPr>
      </w:pPr>
    </w:p>
    <w:p w14:paraId="5A1455CB" w14:textId="77777777" w:rsidR="00244AED" w:rsidRDefault="00BB50B2" w:rsidP="007C205A">
      <w:pPr>
        <w:spacing w:line="320" w:lineRule="atLeast"/>
        <w:ind w:firstLine="1843"/>
        <w:jc w:val="both"/>
        <w:rPr>
          <w:sz w:val="26"/>
          <w:szCs w:val="26"/>
        </w:rPr>
      </w:pPr>
      <w:r>
        <w:rPr>
          <w:sz w:val="26"/>
          <w:szCs w:val="26"/>
        </w:rPr>
        <w:t>Considerando que a sessão de</w:t>
      </w:r>
      <w:r w:rsidR="00244AED">
        <w:rPr>
          <w:sz w:val="26"/>
          <w:szCs w:val="26"/>
        </w:rPr>
        <w:t xml:space="preserve"> abertura de propostas e habilitação de empresas no</w:t>
      </w:r>
      <w:r>
        <w:rPr>
          <w:sz w:val="26"/>
          <w:szCs w:val="26"/>
        </w:rPr>
        <w:t xml:space="preserve"> pregão presencial foi designada para o dia 12/07/2021 e a impugnação ora referida foi protocolizada em 07/07/2021 e, em vista da necessidade de apreciação do requerimento apresentado, fica </w:t>
      </w:r>
      <w:r w:rsidRPr="00BB50B2">
        <w:rPr>
          <w:b/>
          <w:bCs/>
          <w:sz w:val="26"/>
          <w:szCs w:val="26"/>
          <w:u w:val="single"/>
        </w:rPr>
        <w:t>SUSPENSO</w:t>
      </w:r>
      <w:r>
        <w:rPr>
          <w:sz w:val="26"/>
          <w:szCs w:val="26"/>
        </w:rPr>
        <w:t xml:space="preserve">, </w:t>
      </w:r>
      <w:proofErr w:type="spellStart"/>
      <w:r w:rsidRPr="00BB50B2">
        <w:rPr>
          <w:i/>
          <w:iCs/>
          <w:sz w:val="26"/>
          <w:szCs w:val="26"/>
        </w:rPr>
        <w:t>sine</w:t>
      </w:r>
      <w:proofErr w:type="spellEnd"/>
      <w:r w:rsidRPr="00BB50B2">
        <w:rPr>
          <w:i/>
          <w:iCs/>
          <w:sz w:val="26"/>
          <w:szCs w:val="26"/>
        </w:rPr>
        <w:t xml:space="preserve"> die</w:t>
      </w:r>
      <w:r>
        <w:rPr>
          <w:sz w:val="26"/>
          <w:szCs w:val="26"/>
        </w:rPr>
        <w:t>, a</w:t>
      </w:r>
      <w:r w:rsidR="00244AED">
        <w:rPr>
          <w:sz w:val="26"/>
          <w:szCs w:val="26"/>
        </w:rPr>
        <w:t xml:space="preserve"> referida sessão de abertura e recebimento de propostas e habilitação</w:t>
      </w:r>
      <w:r>
        <w:rPr>
          <w:sz w:val="26"/>
          <w:szCs w:val="26"/>
        </w:rPr>
        <w:t xml:space="preserve"> designada</w:t>
      </w:r>
      <w:r w:rsidR="00244AED">
        <w:rPr>
          <w:sz w:val="26"/>
          <w:szCs w:val="26"/>
        </w:rPr>
        <w:t xml:space="preserve">. </w:t>
      </w:r>
    </w:p>
    <w:p w14:paraId="1235079A" w14:textId="77777777" w:rsidR="00244AED" w:rsidRDefault="00244AED" w:rsidP="007C205A">
      <w:pPr>
        <w:spacing w:line="320" w:lineRule="atLeast"/>
        <w:ind w:firstLine="1843"/>
        <w:jc w:val="both"/>
        <w:rPr>
          <w:sz w:val="26"/>
          <w:szCs w:val="26"/>
        </w:rPr>
      </w:pPr>
    </w:p>
    <w:p w14:paraId="5CEAAAB2" w14:textId="764456B5" w:rsidR="005A5903" w:rsidRDefault="00244AED" w:rsidP="00244AED">
      <w:pPr>
        <w:spacing w:line="320" w:lineRule="atLeast"/>
        <w:ind w:firstLine="18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Comunique-se as empresas interessadas acerca da suspensão ora determinada. </w:t>
      </w:r>
      <w:r w:rsidR="00BB50B2">
        <w:rPr>
          <w:sz w:val="26"/>
          <w:szCs w:val="26"/>
        </w:rPr>
        <w:t xml:space="preserve"> </w:t>
      </w:r>
    </w:p>
    <w:p w14:paraId="1A675E98" w14:textId="77777777" w:rsidR="00D302CD" w:rsidRPr="00C43318" w:rsidRDefault="00D302CD" w:rsidP="00935206">
      <w:pPr>
        <w:spacing w:line="320" w:lineRule="atLeast"/>
        <w:jc w:val="both"/>
        <w:rPr>
          <w:sz w:val="26"/>
          <w:szCs w:val="26"/>
        </w:rPr>
      </w:pPr>
    </w:p>
    <w:p w14:paraId="31A357CA" w14:textId="1DA70953" w:rsidR="00393A80" w:rsidRPr="00C43318" w:rsidRDefault="00780F1E" w:rsidP="00935206">
      <w:pPr>
        <w:spacing w:line="320" w:lineRule="atLeast"/>
        <w:jc w:val="center"/>
        <w:rPr>
          <w:sz w:val="26"/>
          <w:szCs w:val="26"/>
        </w:rPr>
      </w:pPr>
      <w:proofErr w:type="spellStart"/>
      <w:r w:rsidRPr="00C43318">
        <w:rPr>
          <w:sz w:val="26"/>
          <w:szCs w:val="26"/>
        </w:rPr>
        <w:t>Icém</w:t>
      </w:r>
      <w:proofErr w:type="spellEnd"/>
      <w:r w:rsidRPr="00C43318">
        <w:rPr>
          <w:sz w:val="26"/>
          <w:szCs w:val="26"/>
        </w:rPr>
        <w:t xml:space="preserve"> – SP, </w:t>
      </w:r>
      <w:r w:rsidR="00244AED">
        <w:rPr>
          <w:sz w:val="26"/>
          <w:szCs w:val="26"/>
        </w:rPr>
        <w:t>08</w:t>
      </w:r>
      <w:r w:rsidRPr="00C43318">
        <w:rPr>
          <w:sz w:val="26"/>
          <w:szCs w:val="26"/>
        </w:rPr>
        <w:t xml:space="preserve"> de </w:t>
      </w:r>
      <w:proofErr w:type="gramStart"/>
      <w:r w:rsidR="00AE1F70">
        <w:rPr>
          <w:sz w:val="26"/>
          <w:szCs w:val="26"/>
        </w:rPr>
        <w:t>J</w:t>
      </w:r>
      <w:r w:rsidR="00244AED">
        <w:rPr>
          <w:sz w:val="26"/>
          <w:szCs w:val="26"/>
        </w:rPr>
        <w:t>ulho</w:t>
      </w:r>
      <w:proofErr w:type="gramEnd"/>
      <w:r w:rsidR="00DC430A">
        <w:rPr>
          <w:sz w:val="26"/>
          <w:szCs w:val="26"/>
        </w:rPr>
        <w:t xml:space="preserve"> </w:t>
      </w:r>
      <w:r w:rsidRPr="00C43318">
        <w:rPr>
          <w:sz w:val="26"/>
          <w:szCs w:val="26"/>
        </w:rPr>
        <w:t>de 20</w:t>
      </w:r>
      <w:r w:rsidR="00DC430A">
        <w:rPr>
          <w:sz w:val="26"/>
          <w:szCs w:val="26"/>
        </w:rPr>
        <w:t>21</w:t>
      </w:r>
      <w:r w:rsidRPr="00C43318">
        <w:rPr>
          <w:sz w:val="26"/>
          <w:szCs w:val="26"/>
        </w:rPr>
        <w:t>.</w:t>
      </w:r>
    </w:p>
    <w:p w14:paraId="4E25577C" w14:textId="77777777" w:rsidR="00780F1E" w:rsidRPr="00C43318" w:rsidRDefault="00780F1E" w:rsidP="00244AED">
      <w:pPr>
        <w:spacing w:line="320" w:lineRule="atLeast"/>
        <w:rPr>
          <w:sz w:val="26"/>
          <w:szCs w:val="26"/>
        </w:rPr>
      </w:pPr>
    </w:p>
    <w:p w14:paraId="6B05C3B1" w14:textId="77777777" w:rsidR="00D302CD" w:rsidRDefault="00D302CD" w:rsidP="00935206">
      <w:pPr>
        <w:spacing w:line="320" w:lineRule="atLeast"/>
        <w:jc w:val="center"/>
        <w:rPr>
          <w:sz w:val="26"/>
          <w:szCs w:val="26"/>
        </w:rPr>
      </w:pPr>
    </w:p>
    <w:p w14:paraId="1B0DF8ED" w14:textId="409F1461" w:rsidR="00D302CD" w:rsidRDefault="00244AED" w:rsidP="00935206">
      <w:pPr>
        <w:spacing w:line="32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Wagner Barros Pereira</w:t>
      </w:r>
    </w:p>
    <w:p w14:paraId="74F02157" w14:textId="00C5B263" w:rsidR="009524D6" w:rsidRPr="00C43318" w:rsidRDefault="00DF5BE0" w:rsidP="00935206">
      <w:pPr>
        <w:spacing w:line="320" w:lineRule="atLeast"/>
        <w:jc w:val="center"/>
        <w:rPr>
          <w:sz w:val="26"/>
          <w:szCs w:val="26"/>
        </w:rPr>
      </w:pPr>
      <w:r w:rsidRPr="00C43318">
        <w:rPr>
          <w:sz w:val="26"/>
          <w:szCs w:val="26"/>
        </w:rPr>
        <w:t>Pre</w:t>
      </w:r>
      <w:r w:rsidR="00244AED">
        <w:rPr>
          <w:sz w:val="26"/>
          <w:szCs w:val="26"/>
        </w:rPr>
        <w:t>goeiro Oficial</w:t>
      </w:r>
    </w:p>
    <w:p w14:paraId="3B3C0C5A" w14:textId="77777777" w:rsidR="009524D6" w:rsidRPr="00C43318" w:rsidRDefault="009524D6" w:rsidP="00935206">
      <w:pPr>
        <w:spacing w:line="320" w:lineRule="atLeast"/>
        <w:rPr>
          <w:sz w:val="26"/>
          <w:szCs w:val="26"/>
        </w:rPr>
      </w:pPr>
    </w:p>
    <w:p w14:paraId="09B2BB61" w14:textId="77777777" w:rsidR="004210BA" w:rsidRDefault="004210BA" w:rsidP="00935206">
      <w:pPr>
        <w:spacing w:line="320" w:lineRule="atLeast"/>
        <w:rPr>
          <w:sz w:val="26"/>
          <w:szCs w:val="26"/>
        </w:rPr>
      </w:pPr>
    </w:p>
    <w:p w14:paraId="28CB342F" w14:textId="77777777" w:rsidR="004210BA" w:rsidRDefault="004210BA" w:rsidP="00935206">
      <w:pPr>
        <w:spacing w:line="320" w:lineRule="atLeast"/>
        <w:rPr>
          <w:sz w:val="26"/>
          <w:szCs w:val="26"/>
        </w:rPr>
      </w:pPr>
    </w:p>
    <w:p w14:paraId="169DAE8B" w14:textId="77777777" w:rsidR="004210BA" w:rsidRDefault="004210BA" w:rsidP="00935206">
      <w:pPr>
        <w:spacing w:line="320" w:lineRule="atLeast"/>
        <w:rPr>
          <w:sz w:val="26"/>
          <w:szCs w:val="26"/>
        </w:rPr>
      </w:pPr>
    </w:p>
    <w:p w14:paraId="3A3DB834" w14:textId="77777777" w:rsidR="004210BA" w:rsidRDefault="004210BA" w:rsidP="00935206">
      <w:pPr>
        <w:spacing w:line="320" w:lineRule="atLeast"/>
        <w:rPr>
          <w:sz w:val="26"/>
          <w:szCs w:val="26"/>
        </w:rPr>
      </w:pPr>
    </w:p>
    <w:p w14:paraId="6CD07516" w14:textId="77777777" w:rsidR="004210BA" w:rsidRDefault="004210BA" w:rsidP="00935206">
      <w:pPr>
        <w:spacing w:line="320" w:lineRule="atLeast"/>
        <w:rPr>
          <w:sz w:val="26"/>
          <w:szCs w:val="26"/>
        </w:rPr>
      </w:pPr>
    </w:p>
    <w:sectPr w:rsidR="004210BA" w:rsidSect="0076552E">
      <w:footerReference w:type="default" r:id="rId8"/>
      <w:pgSz w:w="11906" w:h="16838" w:code="9"/>
      <w:pgMar w:top="2268" w:right="1134" w:bottom="1418" w:left="1701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1BCFF" w14:textId="77777777" w:rsidR="00CC58C0" w:rsidRDefault="00CC58C0" w:rsidP="00935206">
      <w:r>
        <w:separator/>
      </w:r>
    </w:p>
  </w:endnote>
  <w:endnote w:type="continuationSeparator" w:id="0">
    <w:p w14:paraId="7620A10F" w14:textId="77777777" w:rsidR="00CC58C0" w:rsidRDefault="00CC58C0" w:rsidP="0093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93997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7BB04D" w14:textId="77777777" w:rsidR="00935206" w:rsidRDefault="0093520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8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48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2740B5" w14:textId="77777777" w:rsidR="00935206" w:rsidRDefault="009352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7CF67" w14:textId="77777777" w:rsidR="00CC58C0" w:rsidRDefault="00CC58C0" w:rsidP="00935206">
      <w:r>
        <w:separator/>
      </w:r>
    </w:p>
  </w:footnote>
  <w:footnote w:type="continuationSeparator" w:id="0">
    <w:p w14:paraId="3E5A8069" w14:textId="77777777" w:rsidR="00CC58C0" w:rsidRDefault="00CC58C0" w:rsidP="00935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57BE0"/>
    <w:multiLevelType w:val="hybridMultilevel"/>
    <w:tmpl w:val="E89AD8E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8F"/>
    <w:rsid w:val="00027B81"/>
    <w:rsid w:val="00081D7E"/>
    <w:rsid w:val="000C1440"/>
    <w:rsid w:val="000C2FD2"/>
    <w:rsid w:val="000D0F10"/>
    <w:rsid w:val="000D7C2C"/>
    <w:rsid w:val="000E6CBA"/>
    <w:rsid w:val="000F0EC1"/>
    <w:rsid w:val="000F480B"/>
    <w:rsid w:val="00130B72"/>
    <w:rsid w:val="001B601D"/>
    <w:rsid w:val="001C6A2D"/>
    <w:rsid w:val="001D508E"/>
    <w:rsid w:val="001E7F46"/>
    <w:rsid w:val="00244AED"/>
    <w:rsid w:val="002549F9"/>
    <w:rsid w:val="002632D0"/>
    <w:rsid w:val="00286A4C"/>
    <w:rsid w:val="003261E6"/>
    <w:rsid w:val="00377A3A"/>
    <w:rsid w:val="0038487A"/>
    <w:rsid w:val="00393A80"/>
    <w:rsid w:val="003D2809"/>
    <w:rsid w:val="00410D2B"/>
    <w:rsid w:val="004210BA"/>
    <w:rsid w:val="00562697"/>
    <w:rsid w:val="005A5903"/>
    <w:rsid w:val="005D5E55"/>
    <w:rsid w:val="005F2DE4"/>
    <w:rsid w:val="005F6972"/>
    <w:rsid w:val="00615E48"/>
    <w:rsid w:val="00622478"/>
    <w:rsid w:val="00673E2C"/>
    <w:rsid w:val="006B4C8F"/>
    <w:rsid w:val="006D1561"/>
    <w:rsid w:val="006F2636"/>
    <w:rsid w:val="0076552E"/>
    <w:rsid w:val="00780F1E"/>
    <w:rsid w:val="00796CB6"/>
    <w:rsid w:val="007A701A"/>
    <w:rsid w:val="007C205A"/>
    <w:rsid w:val="007D2BF4"/>
    <w:rsid w:val="00871065"/>
    <w:rsid w:val="00876C7C"/>
    <w:rsid w:val="008A2686"/>
    <w:rsid w:val="00915947"/>
    <w:rsid w:val="00935206"/>
    <w:rsid w:val="009524D6"/>
    <w:rsid w:val="009D6A66"/>
    <w:rsid w:val="009E7F72"/>
    <w:rsid w:val="009F6CD2"/>
    <w:rsid w:val="00A40751"/>
    <w:rsid w:val="00A61215"/>
    <w:rsid w:val="00A71C82"/>
    <w:rsid w:val="00A73D6B"/>
    <w:rsid w:val="00AB78CF"/>
    <w:rsid w:val="00AC0758"/>
    <w:rsid w:val="00AE1F70"/>
    <w:rsid w:val="00AF6A14"/>
    <w:rsid w:val="00B07FB0"/>
    <w:rsid w:val="00B315C8"/>
    <w:rsid w:val="00B471C5"/>
    <w:rsid w:val="00B72ADC"/>
    <w:rsid w:val="00BA1896"/>
    <w:rsid w:val="00BB50B2"/>
    <w:rsid w:val="00BD6099"/>
    <w:rsid w:val="00BD6AD4"/>
    <w:rsid w:val="00C3227F"/>
    <w:rsid w:val="00C3307B"/>
    <w:rsid w:val="00C43318"/>
    <w:rsid w:val="00C636E5"/>
    <w:rsid w:val="00C75574"/>
    <w:rsid w:val="00C90618"/>
    <w:rsid w:val="00C90BE9"/>
    <w:rsid w:val="00C95F37"/>
    <w:rsid w:val="00CB4612"/>
    <w:rsid w:val="00CC58C0"/>
    <w:rsid w:val="00D302CD"/>
    <w:rsid w:val="00D32F92"/>
    <w:rsid w:val="00D74526"/>
    <w:rsid w:val="00DC430A"/>
    <w:rsid w:val="00DF5BE0"/>
    <w:rsid w:val="00EC1F0E"/>
    <w:rsid w:val="00F06327"/>
    <w:rsid w:val="00F24043"/>
    <w:rsid w:val="00FC2AB1"/>
    <w:rsid w:val="00F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1E46A"/>
  <w15:docId w15:val="{DA72EDF6-1B05-4A33-AE14-F719E86F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2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21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F6CD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352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5206"/>
  </w:style>
  <w:style w:type="paragraph" w:styleId="Rodap">
    <w:name w:val="footer"/>
    <w:basedOn w:val="Normal"/>
    <w:link w:val="RodapChar"/>
    <w:uiPriority w:val="99"/>
    <w:unhideWhenUsed/>
    <w:rsid w:val="009352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8371-06D2-41B9-B7F3-08593C14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juridico01</dc:creator>
  <cp:lastModifiedBy>assessor01</cp:lastModifiedBy>
  <cp:revision>2</cp:revision>
  <cp:lastPrinted>2018-01-16T13:32:00Z</cp:lastPrinted>
  <dcterms:created xsi:type="dcterms:W3CDTF">2021-07-08T18:32:00Z</dcterms:created>
  <dcterms:modified xsi:type="dcterms:W3CDTF">2021-07-08T18:32:00Z</dcterms:modified>
</cp:coreProperties>
</file>